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6C4" w:rsidRPr="007A3B09" w:rsidRDefault="003309E2" w:rsidP="007A3B09">
      <w:pPr>
        <w:ind w:firstLineChars="300" w:firstLine="1052"/>
        <w:rPr>
          <w:sz w:val="36"/>
          <w:szCs w:val="36"/>
        </w:rPr>
      </w:pPr>
      <w:bookmarkStart w:id="0" w:name="_GoBack"/>
      <w:bookmarkEnd w:id="0"/>
      <w:r w:rsidRPr="007A3B09">
        <w:rPr>
          <w:rFonts w:hint="eastAsia"/>
          <w:sz w:val="36"/>
          <w:szCs w:val="36"/>
        </w:rPr>
        <w:t>山形県</w:t>
      </w:r>
      <w:r w:rsidR="00EF6912">
        <w:rPr>
          <w:rFonts w:hint="eastAsia"/>
          <w:sz w:val="36"/>
          <w:szCs w:val="36"/>
        </w:rPr>
        <w:t>小</w:t>
      </w:r>
      <w:r w:rsidRPr="007A3B09">
        <w:rPr>
          <w:rFonts w:hint="eastAsia"/>
          <w:sz w:val="36"/>
          <w:szCs w:val="36"/>
        </w:rPr>
        <w:t>学校教育研究会</w:t>
      </w:r>
      <w:r w:rsidRPr="007A3B09">
        <w:rPr>
          <w:sz w:val="36"/>
          <w:szCs w:val="36"/>
        </w:rPr>
        <w:t xml:space="preserve">　会則</w:t>
      </w:r>
    </w:p>
    <w:p w:rsidR="003309E2" w:rsidRPr="007A3B09" w:rsidRDefault="003309E2" w:rsidP="00C9771D">
      <w:pPr>
        <w:ind w:firstLineChars="600" w:firstLine="1385"/>
        <w:rPr>
          <w:rFonts w:ascii="AR P明朝体U" w:eastAsia="AR P明朝体U" w:hAnsi="AR P明朝体U"/>
          <w:sz w:val="24"/>
          <w:szCs w:val="24"/>
        </w:rPr>
      </w:pPr>
      <w:r w:rsidRPr="007A3B09">
        <w:rPr>
          <w:rFonts w:ascii="AR P明朝体U" w:eastAsia="AR P明朝体U" w:hAnsi="AR P明朝体U" w:hint="eastAsia"/>
          <w:sz w:val="24"/>
          <w:szCs w:val="24"/>
        </w:rPr>
        <w:t>第一章</w:t>
      </w:r>
      <w:r w:rsidRPr="007A3B09">
        <w:rPr>
          <w:rFonts w:ascii="AR P明朝体U" w:eastAsia="AR P明朝体U" w:hAnsi="AR P明朝体U"/>
          <w:sz w:val="24"/>
          <w:szCs w:val="24"/>
        </w:rPr>
        <w:t xml:space="preserve">　　総</w:t>
      </w:r>
      <w:r w:rsidRPr="007A3B09">
        <w:rPr>
          <w:rFonts w:ascii="AR P明朝体U" w:eastAsia="AR P明朝体U" w:hAnsi="AR P明朝体U" w:hint="eastAsia"/>
          <w:sz w:val="24"/>
          <w:szCs w:val="24"/>
        </w:rPr>
        <w:t xml:space="preserve">　</w:t>
      </w:r>
      <w:r w:rsidR="00EB5D51" w:rsidRPr="007A3B09">
        <w:rPr>
          <w:rFonts w:ascii="AR P明朝体U" w:eastAsia="AR P明朝体U" w:hAnsi="AR P明朝体U" w:hint="eastAsia"/>
          <w:sz w:val="24"/>
          <w:szCs w:val="24"/>
        </w:rPr>
        <w:t xml:space="preserve">　</w:t>
      </w:r>
      <w:r w:rsidRPr="007A3B09">
        <w:rPr>
          <w:rFonts w:ascii="AR P明朝体U" w:eastAsia="AR P明朝体U" w:hAnsi="AR P明朝体U"/>
          <w:sz w:val="24"/>
          <w:szCs w:val="24"/>
        </w:rPr>
        <w:t xml:space="preserve">　則</w:t>
      </w:r>
    </w:p>
    <w:p w:rsidR="003309E2" w:rsidRDefault="003309E2">
      <w:r>
        <w:rPr>
          <w:rFonts w:hint="eastAsia"/>
        </w:rPr>
        <w:t>第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条　</w:t>
      </w:r>
      <w:r>
        <w:t xml:space="preserve">　</w:t>
      </w:r>
      <w:r>
        <w:rPr>
          <w:rFonts w:hint="eastAsia"/>
        </w:rPr>
        <w:t>こ</w:t>
      </w:r>
      <w:r>
        <w:t>の会は、山形</w:t>
      </w:r>
      <w:r w:rsidR="00EF6912">
        <w:rPr>
          <w:rFonts w:hint="eastAsia"/>
        </w:rPr>
        <w:t>県小</w:t>
      </w:r>
      <w:r>
        <w:t>学校教育研究会という。</w:t>
      </w:r>
    </w:p>
    <w:p w:rsidR="003309E2" w:rsidRDefault="003309E2">
      <w:r>
        <w:rPr>
          <w:rFonts w:hint="eastAsia"/>
        </w:rPr>
        <w:t>第</w:t>
      </w:r>
      <w:r>
        <w:rPr>
          <w:rFonts w:hint="eastAsia"/>
        </w:rPr>
        <w:t xml:space="preserve"> </w:t>
      </w:r>
      <w:r>
        <w:rPr>
          <w:rFonts w:hint="eastAsia"/>
        </w:rPr>
        <w:t>二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条　</w:t>
      </w:r>
      <w:r>
        <w:t xml:space="preserve">　この会は、各市町村教育研究会またはその連合体をもって構成する。</w:t>
      </w:r>
    </w:p>
    <w:p w:rsidR="003309E2" w:rsidRDefault="003309E2">
      <w:r>
        <w:rPr>
          <w:rFonts w:hint="eastAsia"/>
        </w:rPr>
        <w:t>第</w:t>
      </w:r>
      <w:r>
        <w:rPr>
          <w:rFonts w:hint="eastAsia"/>
        </w:rPr>
        <w:t xml:space="preserve"> </w:t>
      </w:r>
      <w:r>
        <w:rPr>
          <w:rFonts w:hint="eastAsia"/>
        </w:rPr>
        <w:t>三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条　</w:t>
      </w:r>
      <w:r>
        <w:t xml:space="preserve">　この会の事務局は、会長の所属する学校内におく。</w:t>
      </w:r>
    </w:p>
    <w:p w:rsidR="003309E2" w:rsidRDefault="003309E2" w:rsidP="003309E2">
      <w:pPr>
        <w:ind w:left="1205" w:hangingChars="600" w:hanging="1205"/>
      </w:pPr>
      <w:r>
        <w:rPr>
          <w:rFonts w:hint="eastAsia"/>
        </w:rPr>
        <w:t>第</w:t>
      </w:r>
      <w:r>
        <w:rPr>
          <w:rFonts w:hint="eastAsia"/>
        </w:rPr>
        <w:t xml:space="preserve"> </w:t>
      </w:r>
      <w:r>
        <w:rPr>
          <w:rFonts w:hint="eastAsia"/>
        </w:rPr>
        <w:t>四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条　　</w:t>
      </w:r>
      <w:r>
        <w:t>この会は、本会を構成する研究会またはその連合体における</w:t>
      </w:r>
      <w:r w:rsidR="00EF6912">
        <w:rPr>
          <w:rFonts w:hint="eastAsia"/>
        </w:rPr>
        <w:t>小</w:t>
      </w:r>
      <w:r>
        <w:t>学校教育に関する研究活動の促進を図り、</w:t>
      </w:r>
      <w:r>
        <w:rPr>
          <w:rFonts w:hint="eastAsia"/>
        </w:rPr>
        <w:t>本県</w:t>
      </w:r>
      <w:r w:rsidR="00EF6912">
        <w:rPr>
          <w:rFonts w:hint="eastAsia"/>
        </w:rPr>
        <w:t>小</w:t>
      </w:r>
      <w:r>
        <w:rPr>
          <w:rFonts w:hint="eastAsia"/>
        </w:rPr>
        <w:t>学校教育の振興発展に寄与することを目的とする。</w:t>
      </w:r>
    </w:p>
    <w:p w:rsidR="003309E2" w:rsidRDefault="003309E2" w:rsidP="003309E2">
      <w:pPr>
        <w:ind w:left="1205" w:hangingChars="600" w:hanging="1205"/>
      </w:pPr>
      <w:r>
        <w:rPr>
          <w:rFonts w:hint="eastAsia"/>
        </w:rPr>
        <w:t>第</w:t>
      </w:r>
      <w:r>
        <w:rPr>
          <w:rFonts w:hint="eastAsia"/>
        </w:rPr>
        <w:t xml:space="preserve"> </w:t>
      </w:r>
      <w:r>
        <w:rPr>
          <w:rFonts w:hint="eastAsia"/>
        </w:rPr>
        <w:t>五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条　</w:t>
      </w:r>
      <w:r>
        <w:t xml:space="preserve">　この会は、前条の目的を達成するために研究部会を設け、次の事業を行う。</w:t>
      </w:r>
    </w:p>
    <w:p w:rsidR="003309E2" w:rsidRDefault="003309E2" w:rsidP="003309E2">
      <w:pPr>
        <w:ind w:left="1205" w:hangingChars="600" w:hanging="1205"/>
      </w:pPr>
      <w:r>
        <w:rPr>
          <w:rFonts w:hint="eastAsia"/>
        </w:rPr>
        <w:t xml:space="preserve">　</w:t>
      </w:r>
      <w:r>
        <w:t xml:space="preserve">　　　　　</w:t>
      </w:r>
      <w:r w:rsidR="00EF6912">
        <w:t>一、</w:t>
      </w:r>
      <w:r w:rsidR="00EF6912">
        <w:rPr>
          <w:rFonts w:hint="eastAsia"/>
        </w:rPr>
        <w:t>小</w:t>
      </w:r>
      <w:r>
        <w:t>学校教育の調査･研究に関すること。</w:t>
      </w:r>
    </w:p>
    <w:p w:rsidR="003309E2" w:rsidRDefault="003309E2" w:rsidP="003309E2">
      <w:pPr>
        <w:ind w:left="1205" w:hangingChars="600" w:hanging="1205"/>
      </w:pPr>
      <w:r>
        <w:rPr>
          <w:rFonts w:hint="eastAsia"/>
        </w:rPr>
        <w:t xml:space="preserve">　</w:t>
      </w:r>
      <w:r>
        <w:t xml:space="preserve">　　　　　二、</w:t>
      </w:r>
      <w:r w:rsidR="00ED4141">
        <w:rPr>
          <w:rFonts w:hint="eastAsia"/>
        </w:rPr>
        <w:t>研究成果や資料の作成刊行に関すること。</w:t>
      </w:r>
    </w:p>
    <w:p w:rsidR="00ED4141" w:rsidRDefault="00ED4141" w:rsidP="003309E2">
      <w:pPr>
        <w:ind w:left="1205" w:hangingChars="600" w:hanging="1205"/>
      </w:pPr>
      <w:r>
        <w:rPr>
          <w:rFonts w:hint="eastAsia"/>
        </w:rPr>
        <w:t xml:space="preserve">　</w:t>
      </w:r>
      <w:r>
        <w:t xml:space="preserve">　　　　　三、研究諸団体との連絡･提携に関すること。</w:t>
      </w:r>
    </w:p>
    <w:p w:rsidR="00ED4141" w:rsidRDefault="00ED4141" w:rsidP="003309E2">
      <w:pPr>
        <w:ind w:left="1205" w:hangingChars="600" w:hanging="1205"/>
      </w:pPr>
      <w:r>
        <w:rPr>
          <w:rFonts w:hint="eastAsia"/>
        </w:rPr>
        <w:t xml:space="preserve">　</w:t>
      </w:r>
      <w:r>
        <w:t xml:space="preserve">　　　　　四、その他目的を達成するために必要なこと。</w:t>
      </w:r>
    </w:p>
    <w:p w:rsidR="00ED4141" w:rsidRDefault="00ED4141" w:rsidP="003309E2">
      <w:pPr>
        <w:ind w:left="1205" w:hangingChars="600" w:hanging="1205"/>
      </w:pPr>
    </w:p>
    <w:p w:rsidR="00ED4141" w:rsidRPr="007A3B09" w:rsidRDefault="00B43BEB" w:rsidP="00C9771D">
      <w:pPr>
        <w:ind w:leftChars="600" w:left="1205" w:firstLineChars="100" w:firstLine="231"/>
        <w:rPr>
          <w:rFonts w:ascii="AR P明朝体U" w:eastAsia="AR P明朝体U" w:hAnsi="AR P明朝体U"/>
          <w:sz w:val="24"/>
          <w:szCs w:val="24"/>
        </w:rPr>
      </w:pPr>
      <w:r w:rsidRPr="007A3B09">
        <w:rPr>
          <w:rFonts w:ascii="AR P明朝体U" w:eastAsia="AR P明朝体U" w:hAnsi="AR P明朝体U" w:hint="eastAsia"/>
          <w:sz w:val="24"/>
          <w:szCs w:val="24"/>
        </w:rPr>
        <w:t>第二章</w:t>
      </w:r>
      <w:r w:rsidRPr="007A3B09">
        <w:rPr>
          <w:rFonts w:ascii="AR P明朝体U" w:eastAsia="AR P明朝体U" w:hAnsi="AR P明朝体U"/>
          <w:sz w:val="24"/>
          <w:szCs w:val="24"/>
        </w:rPr>
        <w:t xml:space="preserve">　　機</w:t>
      </w:r>
      <w:r w:rsidRPr="007A3B09">
        <w:rPr>
          <w:rFonts w:ascii="AR P明朝体U" w:eastAsia="AR P明朝体U" w:hAnsi="AR P明朝体U" w:hint="eastAsia"/>
          <w:sz w:val="24"/>
          <w:szCs w:val="24"/>
        </w:rPr>
        <w:t xml:space="preserve">　</w:t>
      </w:r>
      <w:r w:rsidR="00EB5D51" w:rsidRPr="007A3B09">
        <w:rPr>
          <w:rFonts w:ascii="AR P明朝体U" w:eastAsia="AR P明朝体U" w:hAnsi="AR P明朝体U" w:hint="eastAsia"/>
          <w:sz w:val="24"/>
          <w:szCs w:val="24"/>
        </w:rPr>
        <w:t xml:space="preserve">　</w:t>
      </w:r>
      <w:r w:rsidRPr="007A3B09">
        <w:rPr>
          <w:rFonts w:ascii="AR P明朝体U" w:eastAsia="AR P明朝体U" w:hAnsi="AR P明朝体U"/>
          <w:sz w:val="24"/>
          <w:szCs w:val="24"/>
        </w:rPr>
        <w:t xml:space="preserve">　関</w:t>
      </w:r>
    </w:p>
    <w:p w:rsidR="00B43BEB" w:rsidRDefault="00B43BEB" w:rsidP="003309E2">
      <w:pPr>
        <w:ind w:left="1205" w:hangingChars="600" w:hanging="1205"/>
      </w:pPr>
      <w:r>
        <w:rPr>
          <w:rFonts w:hint="eastAsia"/>
        </w:rPr>
        <w:t>第</w:t>
      </w:r>
      <w:r>
        <w:rPr>
          <w:rFonts w:hint="eastAsia"/>
        </w:rPr>
        <w:t xml:space="preserve"> </w:t>
      </w:r>
      <w:r>
        <w:rPr>
          <w:rFonts w:hint="eastAsia"/>
        </w:rPr>
        <w:t>六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条　</w:t>
      </w:r>
      <w:r>
        <w:t xml:space="preserve">　この会に、次の機関をおく。</w:t>
      </w:r>
    </w:p>
    <w:p w:rsidR="00B43BEB" w:rsidRDefault="00B43BEB" w:rsidP="003309E2">
      <w:pPr>
        <w:ind w:left="1205" w:hangingChars="600" w:hanging="1205"/>
      </w:pPr>
      <w:r>
        <w:rPr>
          <w:rFonts w:hint="eastAsia"/>
        </w:rPr>
        <w:t xml:space="preserve">　</w:t>
      </w:r>
      <w:r>
        <w:t xml:space="preserve">　　　　　一、理事会</w:t>
      </w:r>
    </w:p>
    <w:p w:rsidR="00B43BEB" w:rsidRDefault="00B43BEB" w:rsidP="003309E2">
      <w:pPr>
        <w:ind w:left="1205" w:hangingChars="600" w:hanging="1205"/>
      </w:pPr>
      <w:r>
        <w:rPr>
          <w:rFonts w:hint="eastAsia"/>
        </w:rPr>
        <w:t>第</w:t>
      </w:r>
      <w:r>
        <w:rPr>
          <w:rFonts w:hint="eastAsia"/>
        </w:rPr>
        <w:t xml:space="preserve"> </w:t>
      </w:r>
      <w:r>
        <w:rPr>
          <w:rFonts w:hint="eastAsia"/>
        </w:rPr>
        <w:t>七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条　　</w:t>
      </w:r>
      <w:r>
        <w:t>理事会は、理事で構成し、毎年一回以上会長が招集し、次の事項を審議決定する。</w:t>
      </w:r>
    </w:p>
    <w:p w:rsidR="00B43BEB" w:rsidRDefault="00B43BEB" w:rsidP="003309E2">
      <w:pPr>
        <w:ind w:left="1205" w:hangingChars="600" w:hanging="1205"/>
      </w:pPr>
      <w:r>
        <w:rPr>
          <w:rFonts w:hint="eastAsia"/>
        </w:rPr>
        <w:t xml:space="preserve">　</w:t>
      </w:r>
      <w:r>
        <w:t xml:space="preserve">　　　　　一、</w:t>
      </w:r>
      <w:r>
        <w:rPr>
          <w:rFonts w:hint="eastAsia"/>
        </w:rPr>
        <w:t>会則</w:t>
      </w:r>
      <w:r>
        <w:t>およびこれに基づく諸規定の制定ならびに改廃に関すること。</w:t>
      </w:r>
    </w:p>
    <w:p w:rsidR="00B43BEB" w:rsidRDefault="00B43BEB" w:rsidP="003309E2">
      <w:pPr>
        <w:ind w:left="1205" w:hangingChars="600" w:hanging="1205"/>
      </w:pPr>
      <w:r>
        <w:rPr>
          <w:rFonts w:hint="eastAsia"/>
        </w:rPr>
        <w:t xml:space="preserve">　</w:t>
      </w:r>
      <w:r>
        <w:t xml:space="preserve">　　　　　二、予算の議決および決算の承認に関すること。</w:t>
      </w:r>
    </w:p>
    <w:p w:rsidR="00B43BEB" w:rsidRDefault="00B43BEB" w:rsidP="003309E2">
      <w:pPr>
        <w:ind w:left="1205" w:hangingChars="600" w:hanging="1205"/>
      </w:pPr>
      <w:r>
        <w:rPr>
          <w:rFonts w:hint="eastAsia"/>
        </w:rPr>
        <w:t xml:space="preserve">　</w:t>
      </w:r>
      <w:r>
        <w:t xml:space="preserve">　　　　　三、事業運営の基本方針に関すること。</w:t>
      </w:r>
    </w:p>
    <w:p w:rsidR="00B43BEB" w:rsidRDefault="00B43BEB" w:rsidP="003309E2">
      <w:pPr>
        <w:ind w:left="1205" w:hangingChars="600" w:hanging="1205"/>
      </w:pPr>
      <w:r>
        <w:rPr>
          <w:rFonts w:hint="eastAsia"/>
        </w:rPr>
        <w:t xml:space="preserve">　</w:t>
      </w:r>
      <w:r>
        <w:t xml:space="preserve">　　　　　四、その他この会の運営に関すること。</w:t>
      </w:r>
    </w:p>
    <w:p w:rsidR="00EB5D51" w:rsidRDefault="00EB5D51" w:rsidP="003309E2">
      <w:pPr>
        <w:ind w:left="1205" w:hangingChars="600" w:hanging="1205"/>
      </w:pPr>
    </w:p>
    <w:p w:rsidR="00B43BEB" w:rsidRPr="00C9771D" w:rsidRDefault="00EB5D51" w:rsidP="00C9771D">
      <w:pPr>
        <w:ind w:leftChars="600" w:left="1205" w:firstLineChars="100" w:firstLine="231"/>
        <w:rPr>
          <w:rFonts w:ascii="AR P明朝体U" w:eastAsia="AR P明朝体U" w:hAnsi="AR P明朝体U"/>
          <w:sz w:val="24"/>
          <w:szCs w:val="24"/>
        </w:rPr>
      </w:pPr>
      <w:r w:rsidRPr="00C9771D">
        <w:rPr>
          <w:rFonts w:ascii="AR P明朝体U" w:eastAsia="AR P明朝体U" w:hAnsi="AR P明朝体U" w:hint="eastAsia"/>
          <w:sz w:val="24"/>
          <w:szCs w:val="24"/>
        </w:rPr>
        <w:t>第三章</w:t>
      </w:r>
      <w:r w:rsidRPr="00C9771D">
        <w:rPr>
          <w:rFonts w:ascii="AR P明朝体U" w:eastAsia="AR P明朝体U" w:hAnsi="AR P明朝体U"/>
          <w:sz w:val="24"/>
          <w:szCs w:val="24"/>
        </w:rPr>
        <w:t xml:space="preserve">　　役</w:t>
      </w:r>
      <w:r w:rsidRPr="00C9771D">
        <w:rPr>
          <w:rFonts w:ascii="AR P明朝体U" w:eastAsia="AR P明朝体U" w:hAnsi="AR P明朝体U" w:hint="eastAsia"/>
          <w:sz w:val="24"/>
          <w:szCs w:val="24"/>
        </w:rPr>
        <w:t xml:space="preserve">　</w:t>
      </w:r>
      <w:r w:rsidRPr="00C9771D">
        <w:rPr>
          <w:rFonts w:ascii="AR P明朝体U" w:eastAsia="AR P明朝体U" w:hAnsi="AR P明朝体U"/>
          <w:sz w:val="24"/>
          <w:szCs w:val="24"/>
        </w:rPr>
        <w:t>職</w:t>
      </w:r>
      <w:r w:rsidRPr="00C9771D">
        <w:rPr>
          <w:rFonts w:ascii="AR P明朝体U" w:eastAsia="AR P明朝体U" w:hAnsi="AR P明朝体U" w:hint="eastAsia"/>
          <w:sz w:val="24"/>
          <w:szCs w:val="24"/>
        </w:rPr>
        <w:t xml:space="preserve">　</w:t>
      </w:r>
      <w:r w:rsidRPr="00C9771D">
        <w:rPr>
          <w:rFonts w:ascii="AR P明朝体U" w:eastAsia="AR P明朝体U" w:hAnsi="AR P明朝体U"/>
          <w:sz w:val="24"/>
          <w:szCs w:val="24"/>
        </w:rPr>
        <w:t>員</w:t>
      </w:r>
    </w:p>
    <w:p w:rsidR="00EB5D51" w:rsidRDefault="00EB5D51" w:rsidP="003309E2">
      <w:pPr>
        <w:ind w:left="1205" w:hangingChars="600" w:hanging="1205"/>
      </w:pPr>
      <w:r>
        <w:rPr>
          <w:rFonts w:hint="eastAsia"/>
        </w:rPr>
        <w:t>第</w:t>
      </w:r>
      <w:r>
        <w:rPr>
          <w:rFonts w:hint="eastAsia"/>
        </w:rPr>
        <w:t xml:space="preserve"> </w:t>
      </w:r>
      <w:r>
        <w:rPr>
          <w:rFonts w:hint="eastAsia"/>
        </w:rPr>
        <w:t>八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条　</w:t>
      </w:r>
      <w:r>
        <w:t xml:space="preserve">　この会に、次の役員をおく。</w:t>
      </w:r>
    </w:p>
    <w:p w:rsidR="00EB5D51" w:rsidRDefault="00EB5D51" w:rsidP="003309E2">
      <w:pPr>
        <w:ind w:left="1205" w:hangingChars="600" w:hanging="1205"/>
      </w:pPr>
      <w:r>
        <w:rPr>
          <w:rFonts w:hint="eastAsia"/>
        </w:rPr>
        <w:t xml:space="preserve">　</w:t>
      </w:r>
      <w:r>
        <w:t xml:space="preserve">　　　　　会長一名　　　副会長三名　　　理事　　　監事二名　　　幹事</w:t>
      </w:r>
    </w:p>
    <w:p w:rsidR="00EB5D51" w:rsidRDefault="00EB5D51" w:rsidP="003309E2">
      <w:pPr>
        <w:ind w:left="1205" w:hangingChars="600" w:hanging="1205"/>
      </w:pPr>
      <w:r>
        <w:rPr>
          <w:rFonts w:hint="eastAsia"/>
        </w:rPr>
        <w:t>第</w:t>
      </w:r>
      <w:r>
        <w:rPr>
          <w:rFonts w:hint="eastAsia"/>
        </w:rPr>
        <w:t xml:space="preserve"> </w:t>
      </w:r>
      <w:r>
        <w:rPr>
          <w:rFonts w:hint="eastAsia"/>
        </w:rPr>
        <w:t>九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条　</w:t>
      </w:r>
      <w:r>
        <w:t xml:space="preserve">　役員の選出は次のとおりとする。</w:t>
      </w:r>
    </w:p>
    <w:p w:rsidR="00EB5D51" w:rsidRDefault="00EB5D51" w:rsidP="003309E2">
      <w:pPr>
        <w:ind w:left="1205" w:hangingChars="600" w:hanging="1205"/>
      </w:pPr>
      <w:r>
        <w:rPr>
          <w:rFonts w:hint="eastAsia"/>
        </w:rPr>
        <w:t xml:space="preserve">　</w:t>
      </w:r>
      <w:r>
        <w:t xml:space="preserve">　　　　　一、会長</w:t>
      </w:r>
      <w:r>
        <w:rPr>
          <w:rFonts w:hint="eastAsia"/>
        </w:rPr>
        <w:t>・</w:t>
      </w:r>
      <w:r>
        <w:t>副会長</w:t>
      </w:r>
      <w:r>
        <w:rPr>
          <w:rFonts w:hint="eastAsia"/>
        </w:rPr>
        <w:t>・</w:t>
      </w:r>
      <w:r>
        <w:t>監事は、理事会で選出する。</w:t>
      </w:r>
    </w:p>
    <w:p w:rsidR="00EB5D51" w:rsidRDefault="00EB5D51" w:rsidP="003309E2">
      <w:pPr>
        <w:ind w:left="1205" w:hangingChars="600" w:hanging="1205"/>
      </w:pPr>
      <w:r>
        <w:rPr>
          <w:rFonts w:hint="eastAsia"/>
        </w:rPr>
        <w:t xml:space="preserve">　</w:t>
      </w:r>
      <w:r>
        <w:t xml:space="preserve">　　　　　二、理事は、本会を構成する団体の長および各研究部会の長とする。</w:t>
      </w:r>
    </w:p>
    <w:p w:rsidR="00EB5D51" w:rsidRDefault="00EB5D51" w:rsidP="003309E2">
      <w:pPr>
        <w:ind w:left="1205" w:hangingChars="600" w:hanging="1205"/>
      </w:pPr>
      <w:r>
        <w:rPr>
          <w:rFonts w:hint="eastAsia"/>
        </w:rPr>
        <w:t xml:space="preserve">　</w:t>
      </w:r>
      <w:r>
        <w:t xml:space="preserve">　　　　　三、幹事は、会長が委嘱する。</w:t>
      </w:r>
    </w:p>
    <w:p w:rsidR="00EB5D51" w:rsidRDefault="007A3B09" w:rsidP="003309E2">
      <w:pPr>
        <w:ind w:left="1205" w:hangingChars="600" w:hanging="1205"/>
      </w:pPr>
      <w:r>
        <w:rPr>
          <w:rFonts w:hint="eastAsia"/>
        </w:rPr>
        <w:t>第</w:t>
      </w:r>
      <w:r>
        <w:rPr>
          <w:rFonts w:hint="eastAsia"/>
        </w:rPr>
        <w:t xml:space="preserve"> </w:t>
      </w:r>
      <w:r>
        <w:rPr>
          <w:rFonts w:hint="eastAsia"/>
        </w:rPr>
        <w:t>十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条　</w:t>
      </w:r>
      <w:r>
        <w:t xml:space="preserve">　役員の任務は次のとおりとする。</w:t>
      </w:r>
    </w:p>
    <w:p w:rsidR="007A3B09" w:rsidRDefault="007A3B09" w:rsidP="003309E2">
      <w:pPr>
        <w:ind w:left="1205" w:hangingChars="600" w:hanging="1205"/>
      </w:pPr>
      <w:r>
        <w:rPr>
          <w:rFonts w:hint="eastAsia"/>
        </w:rPr>
        <w:t xml:space="preserve">　</w:t>
      </w:r>
      <w:r>
        <w:t xml:space="preserve">　　　　　</w:t>
      </w:r>
      <w:r>
        <w:rPr>
          <w:rFonts w:hint="eastAsia"/>
        </w:rPr>
        <w:t>一</w:t>
      </w:r>
      <w:r>
        <w:t>、会長は、この会を代表し、</w:t>
      </w:r>
      <w:r>
        <w:rPr>
          <w:rFonts w:hint="eastAsia"/>
        </w:rPr>
        <w:t>会務を総括する。</w:t>
      </w:r>
    </w:p>
    <w:p w:rsidR="007A3B09" w:rsidRDefault="007A3B09" w:rsidP="003309E2">
      <w:pPr>
        <w:ind w:left="1205" w:hangingChars="600" w:hanging="1205"/>
      </w:pPr>
      <w:r>
        <w:rPr>
          <w:rFonts w:hint="eastAsia"/>
        </w:rPr>
        <w:t xml:space="preserve">　</w:t>
      </w:r>
      <w:r>
        <w:t xml:space="preserve">　　　　　二、副会長は、会長を補佐し、会長事故あるときはその職務を代行する。</w:t>
      </w:r>
    </w:p>
    <w:p w:rsidR="007A3B09" w:rsidRDefault="007A3B09" w:rsidP="003309E2">
      <w:pPr>
        <w:ind w:left="1205" w:hangingChars="600" w:hanging="1205"/>
      </w:pPr>
      <w:r>
        <w:rPr>
          <w:rFonts w:hint="eastAsia"/>
        </w:rPr>
        <w:t xml:space="preserve">　</w:t>
      </w:r>
      <w:r>
        <w:t xml:space="preserve">　　　　　三、理事は、会務の企画執行にあたる。</w:t>
      </w:r>
    </w:p>
    <w:p w:rsidR="007A3B09" w:rsidRDefault="007A3B09" w:rsidP="003309E2">
      <w:pPr>
        <w:ind w:left="1205" w:hangingChars="600" w:hanging="1205"/>
      </w:pPr>
      <w:r>
        <w:rPr>
          <w:rFonts w:hint="eastAsia"/>
        </w:rPr>
        <w:t xml:space="preserve">　</w:t>
      </w:r>
      <w:r>
        <w:t xml:space="preserve">　　　　　四、監事は、この会の会務および会計を監査する。</w:t>
      </w:r>
    </w:p>
    <w:p w:rsidR="007A3B09" w:rsidRDefault="007A3B09" w:rsidP="003309E2">
      <w:pPr>
        <w:ind w:left="1205" w:hangingChars="600" w:hanging="1205"/>
      </w:pPr>
      <w:r>
        <w:rPr>
          <w:rFonts w:hint="eastAsia"/>
        </w:rPr>
        <w:t xml:space="preserve">　</w:t>
      </w:r>
      <w:r>
        <w:t xml:space="preserve">　　　　　五、幹事は、この会の庶務を担当する。</w:t>
      </w:r>
    </w:p>
    <w:p w:rsidR="007A3B09" w:rsidRDefault="007A3B09" w:rsidP="003309E2">
      <w:pPr>
        <w:ind w:left="1205" w:hangingChars="600" w:hanging="1205"/>
      </w:pPr>
      <w:r>
        <w:rPr>
          <w:rFonts w:hint="eastAsia"/>
        </w:rPr>
        <w:t>第十一条</w:t>
      </w:r>
      <w:r>
        <w:t xml:space="preserve">　　役員の任期は一年とする。ただし再任は妨げない。</w:t>
      </w:r>
    </w:p>
    <w:p w:rsidR="007A3B09" w:rsidRDefault="007A3B09" w:rsidP="003309E2">
      <w:pPr>
        <w:ind w:left="1205" w:hangingChars="600" w:hanging="1205"/>
      </w:pPr>
    </w:p>
    <w:p w:rsidR="007A3B09" w:rsidRPr="00C9771D" w:rsidRDefault="007A3B09" w:rsidP="00C9771D">
      <w:pPr>
        <w:ind w:leftChars="600" w:left="1205" w:firstLineChars="100" w:firstLine="231"/>
        <w:rPr>
          <w:rFonts w:ascii="AR P明朝体U" w:eastAsia="AR P明朝体U" w:hAnsi="AR P明朝体U"/>
          <w:sz w:val="24"/>
          <w:szCs w:val="24"/>
        </w:rPr>
      </w:pPr>
      <w:r w:rsidRPr="00C9771D">
        <w:rPr>
          <w:rFonts w:ascii="AR P明朝体U" w:eastAsia="AR P明朝体U" w:hAnsi="AR P明朝体U" w:hint="eastAsia"/>
          <w:sz w:val="24"/>
          <w:szCs w:val="24"/>
        </w:rPr>
        <w:t>第四章</w:t>
      </w:r>
      <w:r w:rsidRPr="00C9771D">
        <w:rPr>
          <w:rFonts w:ascii="AR P明朝体U" w:eastAsia="AR P明朝体U" w:hAnsi="AR P明朝体U"/>
          <w:sz w:val="24"/>
          <w:szCs w:val="24"/>
        </w:rPr>
        <w:t xml:space="preserve">　　会</w:t>
      </w:r>
      <w:r w:rsidRPr="00C9771D">
        <w:rPr>
          <w:rFonts w:ascii="AR P明朝体U" w:eastAsia="AR P明朝体U" w:hAnsi="AR P明朝体U" w:hint="eastAsia"/>
          <w:sz w:val="24"/>
          <w:szCs w:val="24"/>
        </w:rPr>
        <w:t xml:space="preserve">　</w:t>
      </w:r>
      <w:r w:rsidRPr="00C9771D">
        <w:rPr>
          <w:rFonts w:ascii="AR P明朝体U" w:eastAsia="AR P明朝体U" w:hAnsi="AR P明朝体U"/>
          <w:sz w:val="24"/>
          <w:szCs w:val="24"/>
        </w:rPr>
        <w:t xml:space="preserve">　　計</w:t>
      </w:r>
    </w:p>
    <w:p w:rsidR="007A3B09" w:rsidRDefault="007A3B09" w:rsidP="003309E2">
      <w:pPr>
        <w:ind w:left="1205" w:hangingChars="600" w:hanging="1205"/>
      </w:pPr>
      <w:r>
        <w:rPr>
          <w:rFonts w:hint="eastAsia"/>
        </w:rPr>
        <w:t>第十二条</w:t>
      </w:r>
      <w:r>
        <w:t xml:space="preserve">　　この会の経費は、構成団体の負担金とその他</w:t>
      </w:r>
      <w:r>
        <w:rPr>
          <w:rFonts w:hint="eastAsia"/>
        </w:rPr>
        <w:t>の</w:t>
      </w:r>
      <w:r>
        <w:t>収入をもってあてる。</w:t>
      </w:r>
    </w:p>
    <w:p w:rsidR="007A3B09" w:rsidRDefault="007A3B09" w:rsidP="003309E2">
      <w:pPr>
        <w:ind w:left="1205" w:hangingChars="600" w:hanging="1205"/>
      </w:pPr>
      <w:r>
        <w:rPr>
          <w:rFonts w:hint="eastAsia"/>
        </w:rPr>
        <w:t>第十三条</w:t>
      </w:r>
      <w:r>
        <w:t xml:space="preserve">　　この会の会計は、四月一日にはじまり、三月三十一</w:t>
      </w:r>
      <w:r>
        <w:rPr>
          <w:rFonts w:hint="eastAsia"/>
        </w:rPr>
        <w:t>日</w:t>
      </w:r>
      <w:r>
        <w:t>におわる。</w:t>
      </w:r>
    </w:p>
    <w:p w:rsidR="007A3B09" w:rsidRDefault="007A3B09" w:rsidP="003309E2">
      <w:pPr>
        <w:ind w:left="1205" w:hangingChars="600" w:hanging="1205"/>
      </w:pPr>
    </w:p>
    <w:p w:rsidR="007A3B09" w:rsidRPr="00C9771D" w:rsidRDefault="007A3B09" w:rsidP="00C9771D">
      <w:pPr>
        <w:ind w:leftChars="600" w:left="1205" w:firstLineChars="100" w:firstLine="231"/>
        <w:rPr>
          <w:rFonts w:ascii="AR P明朝体U" w:eastAsia="AR P明朝体U" w:hAnsi="AR P明朝体U"/>
          <w:sz w:val="24"/>
          <w:szCs w:val="24"/>
        </w:rPr>
      </w:pPr>
      <w:r w:rsidRPr="00C9771D">
        <w:rPr>
          <w:rFonts w:ascii="AR P明朝体U" w:eastAsia="AR P明朝体U" w:hAnsi="AR P明朝体U" w:hint="eastAsia"/>
          <w:sz w:val="24"/>
          <w:szCs w:val="24"/>
        </w:rPr>
        <w:t xml:space="preserve">付　</w:t>
      </w:r>
      <w:r w:rsidRPr="00C9771D">
        <w:rPr>
          <w:rFonts w:ascii="AR P明朝体U" w:eastAsia="AR P明朝体U" w:hAnsi="AR P明朝体U"/>
          <w:sz w:val="24"/>
          <w:szCs w:val="24"/>
        </w:rPr>
        <w:t xml:space="preserve">　　　</w:t>
      </w:r>
      <w:r w:rsidRPr="00C9771D">
        <w:rPr>
          <w:rFonts w:ascii="AR P明朝体U" w:eastAsia="AR P明朝体U" w:hAnsi="AR P明朝体U" w:hint="eastAsia"/>
          <w:sz w:val="24"/>
          <w:szCs w:val="24"/>
        </w:rPr>
        <w:t>則</w:t>
      </w:r>
    </w:p>
    <w:p w:rsidR="007A3B09" w:rsidRPr="007A3B09" w:rsidRDefault="007A3B09" w:rsidP="003309E2">
      <w:pPr>
        <w:ind w:left="1205" w:hangingChars="600" w:hanging="1205"/>
      </w:pPr>
      <w:r>
        <w:rPr>
          <w:rFonts w:hint="eastAsia"/>
        </w:rPr>
        <w:t xml:space="preserve">　</w:t>
      </w:r>
      <w:r>
        <w:t>この会則は、平成二十二年二月十日に改正し、平成二十二年四月一日より施行する。</w:t>
      </w:r>
    </w:p>
    <w:sectPr w:rsidR="007A3B09" w:rsidRPr="007A3B09" w:rsidSect="00C9771D">
      <w:pgSz w:w="16838" w:h="11906" w:orient="landscape" w:code="9"/>
      <w:pgMar w:top="1134" w:right="1134" w:bottom="1134" w:left="1134" w:header="851" w:footer="992" w:gutter="0"/>
      <w:cols w:space="425"/>
      <w:textDirection w:val="tbRl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298" w:rsidRDefault="00D16298" w:rsidP="00800FF4">
      <w:r>
        <w:separator/>
      </w:r>
    </w:p>
  </w:endnote>
  <w:endnote w:type="continuationSeparator" w:id="0">
    <w:p w:rsidR="00D16298" w:rsidRDefault="00D16298" w:rsidP="0080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 P明朝体U">
    <w:altName w:val="游ゴシック"/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298" w:rsidRDefault="00D16298" w:rsidP="00800FF4">
      <w:r>
        <w:separator/>
      </w:r>
    </w:p>
  </w:footnote>
  <w:footnote w:type="continuationSeparator" w:id="0">
    <w:p w:rsidR="00D16298" w:rsidRDefault="00D16298" w:rsidP="00800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E2"/>
    <w:rsid w:val="002D1B2E"/>
    <w:rsid w:val="003309E2"/>
    <w:rsid w:val="003B66C4"/>
    <w:rsid w:val="00447E6F"/>
    <w:rsid w:val="0058087A"/>
    <w:rsid w:val="006558E4"/>
    <w:rsid w:val="00697713"/>
    <w:rsid w:val="007A3B09"/>
    <w:rsid w:val="007C7ED8"/>
    <w:rsid w:val="00800FF4"/>
    <w:rsid w:val="00B43BEB"/>
    <w:rsid w:val="00C9771D"/>
    <w:rsid w:val="00D16298"/>
    <w:rsid w:val="00EB5D51"/>
    <w:rsid w:val="00ED4141"/>
    <w:rsid w:val="00EF6912"/>
    <w:rsid w:val="00FA162E"/>
    <w:rsid w:val="00FA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0A4A71-4B43-4E40-88D6-8670A3FA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F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FF4"/>
  </w:style>
  <w:style w:type="paragraph" w:styleId="a5">
    <w:name w:val="footer"/>
    <w:basedOn w:val="a"/>
    <w:link w:val="a6"/>
    <w:uiPriority w:val="99"/>
    <w:unhideWhenUsed/>
    <w:rsid w:val="00800F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校長先生</dc:creator>
  <cp:keywords/>
  <dc:description/>
  <cp:lastModifiedBy>校長先生</cp:lastModifiedBy>
  <cp:revision>2</cp:revision>
  <dcterms:created xsi:type="dcterms:W3CDTF">2022-06-07T02:26:00Z</dcterms:created>
  <dcterms:modified xsi:type="dcterms:W3CDTF">2022-06-07T02:26:00Z</dcterms:modified>
</cp:coreProperties>
</file>